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4D215" w14:textId="14CD7D0A" w:rsidR="00C808C5" w:rsidRPr="00AC5459" w:rsidRDefault="00701AC8" w:rsidP="00A15935">
      <w:pPr>
        <w:pStyle w:val="Title"/>
      </w:pPr>
      <w:r w:rsidRPr="00AC5459">
        <w:t xml:space="preserve">The </w:t>
      </w:r>
      <w:r w:rsidR="00830C2C">
        <w:t xml:space="preserve">Old Swan </w:t>
      </w:r>
      <w:r w:rsidRPr="00AC5459">
        <w:t>Hotel Venue Guide</w:t>
      </w:r>
    </w:p>
    <w:p w14:paraId="049515CF" w14:textId="77777777" w:rsidR="00701AC8" w:rsidRDefault="00701AC8" w:rsidP="00701AC8"/>
    <w:p w14:paraId="6F213834" w14:textId="2D4489AF" w:rsidR="00830C2C" w:rsidRPr="00AC5459" w:rsidRDefault="00830C2C" w:rsidP="00701AC8">
      <w:r>
        <w:rPr>
          <w:noProof/>
        </w:rPr>
        <w:drawing>
          <wp:inline distT="0" distB="0" distL="0" distR="0" wp14:anchorId="3962BBDE" wp14:editId="3D0A9B73">
            <wp:extent cx="5731510" cy="4298950"/>
            <wp:effectExtent l="0" t="0" r="2540" b="6350"/>
            <wp:docPr id="526981271" name="Picture 1" descr="A building with a sign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81271" name="Picture 1" descr="A building with a sign on the fro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D70E1CD" w14:textId="2A42A627" w:rsidR="00701AC8" w:rsidRPr="00AC5459" w:rsidRDefault="00701AC8" w:rsidP="00701AC8"/>
    <w:p w14:paraId="6E691A58" w14:textId="5C8C45B7" w:rsidR="00A15935" w:rsidRPr="00AC5459" w:rsidRDefault="00A15935" w:rsidP="00701AC8">
      <w:r w:rsidRPr="00AC5459">
        <w:t xml:space="preserve">Full address: The </w:t>
      </w:r>
      <w:r w:rsidR="00830C2C">
        <w:t>Old Swan</w:t>
      </w:r>
      <w:r w:rsidRPr="00AC5459">
        <w:t xml:space="preserve"> Hotel, </w:t>
      </w:r>
      <w:r w:rsidR="00830C2C">
        <w:t>Swan Road</w:t>
      </w:r>
      <w:r w:rsidRPr="00AC5459">
        <w:t>, Harrogate, North Yorkshire HG1 2</w:t>
      </w:r>
      <w:r w:rsidR="00830C2C">
        <w:t>S</w:t>
      </w:r>
      <w:r w:rsidRPr="00AC5459">
        <w:t>R, United Kingdom</w:t>
      </w:r>
    </w:p>
    <w:p w14:paraId="2C21D302" w14:textId="20726FBE" w:rsidR="00B6363B" w:rsidRDefault="00B6363B" w:rsidP="00701AC8">
      <w:r w:rsidRPr="00AC5459">
        <w:t>There is step-free access to each of the rooms in this venue</w:t>
      </w:r>
      <w:r w:rsidR="0044723C">
        <w:t xml:space="preserve"> but to access some areas of the site, there is an incline. </w:t>
      </w:r>
      <w:r w:rsidRPr="00AC5459">
        <w:t xml:space="preserve"> </w:t>
      </w:r>
    </w:p>
    <w:p w14:paraId="219E780C" w14:textId="77777777" w:rsidR="00830C2C" w:rsidRDefault="00830C2C" w:rsidP="00701AC8"/>
    <w:p w14:paraId="06DB758B" w14:textId="77777777" w:rsidR="00830C2C" w:rsidRDefault="00830C2C" w:rsidP="00701AC8"/>
    <w:p w14:paraId="2253B30E" w14:textId="77777777" w:rsidR="00830C2C" w:rsidRDefault="00830C2C" w:rsidP="00701AC8"/>
    <w:p w14:paraId="6FF65278" w14:textId="77777777" w:rsidR="00830C2C" w:rsidRDefault="00830C2C" w:rsidP="00701AC8"/>
    <w:p w14:paraId="7F6E24C3" w14:textId="77777777" w:rsidR="00830C2C" w:rsidRDefault="00830C2C" w:rsidP="00701AC8"/>
    <w:p w14:paraId="79454104" w14:textId="77777777" w:rsidR="00830C2C" w:rsidRDefault="00830C2C" w:rsidP="00701AC8"/>
    <w:p w14:paraId="4B1B3D80" w14:textId="77777777" w:rsidR="00830C2C" w:rsidRDefault="00830C2C" w:rsidP="00701AC8"/>
    <w:p w14:paraId="4DB7AF85" w14:textId="77777777" w:rsidR="00830C2C" w:rsidRDefault="00830C2C" w:rsidP="00701AC8"/>
    <w:p w14:paraId="06225EB1" w14:textId="77777777" w:rsidR="00830C2C" w:rsidRDefault="00830C2C" w:rsidP="00701AC8"/>
    <w:p w14:paraId="1844C80F" w14:textId="77777777" w:rsidR="00830C2C" w:rsidRDefault="00830C2C" w:rsidP="00701AC8"/>
    <w:p w14:paraId="39665767" w14:textId="36C3F810" w:rsidR="00830C2C" w:rsidRPr="00AC5459" w:rsidRDefault="00830C2C" w:rsidP="00701AC8">
      <w:r>
        <w:rPr>
          <w:noProof/>
        </w:rPr>
        <w:drawing>
          <wp:inline distT="0" distB="0" distL="0" distR="0" wp14:anchorId="1789A717" wp14:editId="223742CE">
            <wp:extent cx="5724525" cy="4295775"/>
            <wp:effectExtent l="0" t="0" r="9525" b="9525"/>
            <wp:docPr id="447866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4318CBA7" w14:textId="13B79215" w:rsidR="00A15935" w:rsidRDefault="00A15935" w:rsidP="00701AC8">
      <w:pPr>
        <w:rPr>
          <w:noProof/>
        </w:rPr>
      </w:pPr>
    </w:p>
    <w:p w14:paraId="30AA3691" w14:textId="64F781C4" w:rsidR="00830C2C" w:rsidRPr="00AC5459" w:rsidRDefault="00830C2C" w:rsidP="00830C2C">
      <w:r w:rsidRPr="00AC5459">
        <w:t xml:space="preserve">The entrance to the </w:t>
      </w:r>
      <w:r>
        <w:t xml:space="preserve">Old Swan Hotel </w:t>
      </w:r>
      <w:r w:rsidRPr="00AC5459">
        <w:t xml:space="preserve">will typically have Harrogate International Festivals flags outside to indicate we are running an event here. </w:t>
      </w:r>
      <w:r>
        <w:t xml:space="preserve">On the left side of the building is a ramp and doorway which can be used to enter the hotel’s main reception area. On the right are 4 steps up to a revolving door whereby guests can also access the hotel’s main reception area. </w:t>
      </w:r>
    </w:p>
    <w:p w14:paraId="3B2AC684" w14:textId="77777777" w:rsidR="00830C2C" w:rsidRPr="00AC5459" w:rsidRDefault="00830C2C" w:rsidP="00701AC8"/>
    <w:p w14:paraId="2FE534CC" w14:textId="77777777" w:rsidR="008F6BA4" w:rsidRPr="00AC5459" w:rsidRDefault="008F6BA4" w:rsidP="00701AC8"/>
    <w:p w14:paraId="08C5DF61" w14:textId="77777777" w:rsidR="008F6BA4" w:rsidRPr="00AC5459" w:rsidRDefault="008F6BA4" w:rsidP="00701AC8"/>
    <w:p w14:paraId="56D4D998" w14:textId="77777777" w:rsidR="008F6BA4" w:rsidRPr="00AC5459" w:rsidRDefault="008F6BA4" w:rsidP="00701AC8"/>
    <w:p w14:paraId="398EF042" w14:textId="7BA34285" w:rsidR="008F6BA4" w:rsidRPr="00AC5459" w:rsidRDefault="0044723C" w:rsidP="00701AC8">
      <w:r>
        <w:rPr>
          <w:noProof/>
        </w:rPr>
        <w:lastRenderedPageBreak/>
        <w:drawing>
          <wp:inline distT="0" distB="0" distL="0" distR="0" wp14:anchorId="292A6DEC" wp14:editId="0ADB1489">
            <wp:extent cx="5724525" cy="4295775"/>
            <wp:effectExtent l="0" t="9525" r="0" b="0"/>
            <wp:docPr id="2042540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24525" cy="4295775"/>
                    </a:xfrm>
                    <a:prstGeom prst="rect">
                      <a:avLst/>
                    </a:prstGeom>
                    <a:noFill/>
                    <a:ln>
                      <a:noFill/>
                    </a:ln>
                  </pic:spPr>
                </pic:pic>
              </a:graphicData>
            </a:graphic>
          </wp:inline>
        </w:drawing>
      </w:r>
    </w:p>
    <w:p w14:paraId="0060A921" w14:textId="4E5F2C28" w:rsidR="00B6363B" w:rsidRPr="00AC5459" w:rsidRDefault="008F6BA4" w:rsidP="00701AC8">
      <w:r w:rsidRPr="00AC5459">
        <w:t>Once you have entered the lobby, as you approach the</w:t>
      </w:r>
      <w:r w:rsidR="0044723C">
        <w:t xml:space="preserve"> lift</w:t>
      </w:r>
      <w:r w:rsidRPr="00AC5459">
        <w:t xml:space="preserve">, if you turn </w:t>
      </w:r>
      <w:r w:rsidR="0044723C">
        <w:t>left</w:t>
      </w:r>
      <w:r w:rsidR="00AC5459" w:rsidRPr="00AC5459">
        <w:t>,</w:t>
      </w:r>
      <w:r w:rsidR="00B6363B" w:rsidRPr="00AC5459">
        <w:t xml:space="preserve"> you’ll see this corridor which leads to the</w:t>
      </w:r>
      <w:r w:rsidR="0044723C">
        <w:t xml:space="preserve"> Ballroom and the Garden Room</w:t>
      </w:r>
      <w:r w:rsidR="00B6363B" w:rsidRPr="00AC5459">
        <w:t xml:space="preserve">. </w:t>
      </w:r>
    </w:p>
    <w:p w14:paraId="4DC67361" w14:textId="380C5C42" w:rsidR="00B6363B" w:rsidRPr="00AC5459" w:rsidRDefault="0044723C" w:rsidP="00701AC8">
      <w:r>
        <w:rPr>
          <w:noProof/>
        </w:rPr>
        <w:lastRenderedPageBreak/>
        <w:drawing>
          <wp:inline distT="0" distB="0" distL="0" distR="0" wp14:anchorId="08AADA2C" wp14:editId="325C83C1">
            <wp:extent cx="4657725" cy="6207717"/>
            <wp:effectExtent l="0" t="0" r="0" b="3175"/>
            <wp:docPr id="193046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3552" cy="6215484"/>
                    </a:xfrm>
                    <a:prstGeom prst="rect">
                      <a:avLst/>
                    </a:prstGeom>
                    <a:noFill/>
                    <a:ln>
                      <a:noFill/>
                    </a:ln>
                  </pic:spPr>
                </pic:pic>
              </a:graphicData>
            </a:graphic>
          </wp:inline>
        </w:drawing>
      </w:r>
    </w:p>
    <w:p w14:paraId="434DAA3C" w14:textId="5D4A5168" w:rsidR="0044723C" w:rsidRDefault="0044723C" w:rsidP="0044723C">
      <w:r w:rsidRPr="00AC5459">
        <w:t xml:space="preserve">The Gentleman’s toilets are the </w:t>
      </w:r>
      <w:r>
        <w:t>first</w:t>
      </w:r>
      <w:r w:rsidRPr="00AC5459">
        <w:t xml:space="preserve"> door on the </w:t>
      </w:r>
      <w:r>
        <w:t xml:space="preserve">right </w:t>
      </w:r>
      <w:r w:rsidRPr="00AC5459">
        <w:t>along this corridor</w:t>
      </w:r>
      <w:r w:rsidR="00D64184">
        <w:t>.</w:t>
      </w:r>
    </w:p>
    <w:p w14:paraId="36E7B7F4" w14:textId="77777777" w:rsidR="0044723C" w:rsidRDefault="0044723C" w:rsidP="0044723C"/>
    <w:p w14:paraId="03B858B4" w14:textId="48FF00C1" w:rsidR="0044723C" w:rsidRDefault="0044723C" w:rsidP="0044723C">
      <w:r>
        <w:rPr>
          <w:noProof/>
        </w:rPr>
        <w:lastRenderedPageBreak/>
        <w:drawing>
          <wp:inline distT="0" distB="0" distL="0" distR="0" wp14:anchorId="79CCD35C" wp14:editId="4AD0F5C4">
            <wp:extent cx="5331043" cy="4000500"/>
            <wp:effectExtent l="0" t="0" r="3175" b="0"/>
            <wp:docPr id="737960410" name="Picture 5" descr="A hallway with stairs and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60410" name="Picture 5" descr="A hallway with stairs and carpe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2506" cy="4001598"/>
                    </a:xfrm>
                    <a:prstGeom prst="rect">
                      <a:avLst/>
                    </a:prstGeom>
                    <a:noFill/>
                    <a:ln>
                      <a:noFill/>
                    </a:ln>
                  </pic:spPr>
                </pic:pic>
              </a:graphicData>
            </a:graphic>
          </wp:inline>
        </w:drawing>
      </w:r>
      <w:r>
        <w:rPr>
          <w:noProof/>
        </w:rPr>
        <w:drawing>
          <wp:inline distT="0" distB="0" distL="0" distR="0" wp14:anchorId="2D542370" wp14:editId="542FDA27">
            <wp:extent cx="5343736" cy="4010025"/>
            <wp:effectExtent l="0" t="0" r="9525" b="0"/>
            <wp:docPr id="420765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7477" cy="4012832"/>
                    </a:xfrm>
                    <a:prstGeom prst="rect">
                      <a:avLst/>
                    </a:prstGeom>
                    <a:noFill/>
                    <a:ln>
                      <a:noFill/>
                    </a:ln>
                  </pic:spPr>
                </pic:pic>
              </a:graphicData>
            </a:graphic>
          </wp:inline>
        </w:drawing>
      </w:r>
    </w:p>
    <w:p w14:paraId="0747FC2C" w14:textId="55799F66" w:rsidR="0044723C" w:rsidRDefault="0044723C" w:rsidP="0044723C"/>
    <w:p w14:paraId="429A8504" w14:textId="079C3F96" w:rsidR="0044723C" w:rsidRPr="00AC5459" w:rsidRDefault="0044723C" w:rsidP="0044723C">
      <w:r>
        <w:t xml:space="preserve">The ladies are on the right just pass the staircase. </w:t>
      </w:r>
    </w:p>
    <w:p w14:paraId="3CE816F1" w14:textId="77777777" w:rsidR="00B6363B" w:rsidRPr="00AC5459" w:rsidRDefault="00B6363B" w:rsidP="00701AC8"/>
    <w:p w14:paraId="51973693" w14:textId="01E10C38" w:rsidR="00B6363B" w:rsidRPr="00AC5459" w:rsidRDefault="00906E77" w:rsidP="00701AC8">
      <w:r>
        <w:rPr>
          <w:noProof/>
        </w:rPr>
        <w:drawing>
          <wp:inline distT="0" distB="0" distL="0" distR="0" wp14:anchorId="0EF5F0EC" wp14:editId="5244BEE7">
            <wp:extent cx="5724525" cy="4295775"/>
            <wp:effectExtent l="0" t="0" r="9525" b="9525"/>
            <wp:docPr id="5438239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21F70DC2" w14:textId="6930B5D7" w:rsidR="00F002FB" w:rsidRDefault="00B6363B" w:rsidP="00701AC8">
      <w:r w:rsidRPr="00AC5459">
        <w:t>The accessible toilet can be access</w:t>
      </w:r>
      <w:r w:rsidR="000335FC" w:rsidRPr="00AC5459">
        <w:t>ed</w:t>
      </w:r>
      <w:r w:rsidRPr="00AC5459">
        <w:t xml:space="preserve"> without a RADAR NKS key</w:t>
      </w:r>
      <w:r w:rsidR="000335FC" w:rsidRPr="00AC5459">
        <w:t xml:space="preserve">. Below the handle will have a red slot to indicate if the toilet is already engaged. </w:t>
      </w:r>
    </w:p>
    <w:p w14:paraId="48F3EFCD" w14:textId="332470AE" w:rsidR="00F002FB" w:rsidRDefault="00F002FB" w:rsidP="00701AC8">
      <w:r>
        <w:t>For Theakston Old Peculier Crime Writing Festival,</w:t>
      </w:r>
      <w:r w:rsidR="00736F31">
        <w:t xml:space="preserve"> there will be additional toilet facilities around the site which will be indicated on a site map found at the venue. </w:t>
      </w:r>
    </w:p>
    <w:p w14:paraId="28749DF4" w14:textId="0D53A74D" w:rsidR="00906E77" w:rsidRPr="00AC5459" w:rsidRDefault="00906E77" w:rsidP="00701AC8">
      <w:r>
        <w:rPr>
          <w:noProof/>
        </w:rPr>
        <w:lastRenderedPageBreak/>
        <w:drawing>
          <wp:inline distT="0" distB="0" distL="0" distR="0" wp14:anchorId="4950039B" wp14:editId="6F19F7CF">
            <wp:extent cx="5724525" cy="7629525"/>
            <wp:effectExtent l="0" t="0" r="9525" b="9525"/>
            <wp:docPr id="344980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7629525"/>
                    </a:xfrm>
                    <a:prstGeom prst="rect">
                      <a:avLst/>
                    </a:prstGeom>
                    <a:noFill/>
                    <a:ln>
                      <a:noFill/>
                    </a:ln>
                  </pic:spPr>
                </pic:pic>
              </a:graphicData>
            </a:graphic>
          </wp:inline>
        </w:drawing>
      </w:r>
    </w:p>
    <w:p w14:paraId="2E1A240A" w14:textId="04E9416F" w:rsidR="00B6363B" w:rsidRPr="00AC5459" w:rsidRDefault="00906E77" w:rsidP="00701AC8">
      <w:r w:rsidRPr="00AC5459">
        <w:t>This accessible toilet is fitted with handrails</w:t>
      </w:r>
      <w:r>
        <w:t xml:space="preserve"> beside the toilet, sink and door. </w:t>
      </w:r>
    </w:p>
    <w:p w14:paraId="6C5AA47B" w14:textId="77777777" w:rsidR="00B6363B" w:rsidRPr="00AC5459" w:rsidRDefault="00B6363B" w:rsidP="00701AC8"/>
    <w:p w14:paraId="0333950D" w14:textId="77777777" w:rsidR="000335FC" w:rsidRPr="00AC5459" w:rsidRDefault="000335FC" w:rsidP="00B6363B"/>
    <w:p w14:paraId="6043B8EC" w14:textId="3D6679B5" w:rsidR="000335FC" w:rsidRPr="00AC5459" w:rsidRDefault="000335FC" w:rsidP="00B6363B"/>
    <w:p w14:paraId="2276416A" w14:textId="1B69DFC3" w:rsidR="00906E77" w:rsidRDefault="00906E77" w:rsidP="00B6363B">
      <w:r>
        <w:rPr>
          <w:noProof/>
        </w:rPr>
        <w:drawing>
          <wp:inline distT="0" distB="0" distL="0" distR="0" wp14:anchorId="3104736C" wp14:editId="1C5D5D56">
            <wp:extent cx="5057708" cy="5646105"/>
            <wp:effectExtent l="0" t="8573" r="1588" b="1587"/>
            <wp:docPr id="10278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2779"/>
                    <a:stretch>
                      <a:fillRect/>
                    </a:stretch>
                  </pic:blipFill>
                  <pic:spPr bwMode="auto">
                    <a:xfrm rot="5400000">
                      <a:off x="0" y="0"/>
                      <a:ext cx="5060298" cy="5648997"/>
                    </a:xfrm>
                    <a:prstGeom prst="rect">
                      <a:avLst/>
                    </a:prstGeom>
                    <a:noFill/>
                    <a:ln>
                      <a:noFill/>
                    </a:ln>
                    <a:extLst>
                      <a:ext uri="{53640926-AAD7-44D8-BBD7-CCE9431645EC}">
                        <a14:shadowObscured xmlns:a14="http://schemas.microsoft.com/office/drawing/2010/main"/>
                      </a:ext>
                    </a:extLst>
                  </pic:spPr>
                </pic:pic>
              </a:graphicData>
            </a:graphic>
          </wp:inline>
        </w:drawing>
      </w:r>
    </w:p>
    <w:p w14:paraId="39799BCB" w14:textId="77777777" w:rsidR="00906E77" w:rsidRDefault="00906E77" w:rsidP="00B6363B">
      <w:r>
        <w:t>For Harrogate International Sunday Series, events take place in the Ballroom and the Garden Room will be laid out in theatre style rows.</w:t>
      </w:r>
    </w:p>
    <w:p w14:paraId="6FF53357" w14:textId="77777777" w:rsidR="00906E77" w:rsidRDefault="00906E77" w:rsidP="00B6363B"/>
    <w:p w14:paraId="5EC7ED34" w14:textId="60D8330A" w:rsidR="00AD74F8" w:rsidRDefault="00AD74F8" w:rsidP="00B6363B"/>
    <w:p w14:paraId="637F6864" w14:textId="77777777" w:rsidR="00AD74F8" w:rsidRDefault="00AD74F8" w:rsidP="00B6363B"/>
    <w:p w14:paraId="41F67088" w14:textId="3446143B" w:rsidR="00F002FB" w:rsidRDefault="00F002FB" w:rsidP="00B6363B">
      <w:r>
        <w:rPr>
          <w:noProof/>
        </w:rPr>
        <w:lastRenderedPageBreak/>
        <w:drawing>
          <wp:inline distT="0" distB="0" distL="0" distR="0" wp14:anchorId="551199F6" wp14:editId="6CB17672">
            <wp:extent cx="5715000" cy="4286250"/>
            <wp:effectExtent l="0" t="0" r="0" b="0"/>
            <wp:docPr id="1840650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0A3AD2EC" w14:textId="77777777" w:rsidR="00F002FB" w:rsidRDefault="00F002FB" w:rsidP="00B6363B"/>
    <w:p w14:paraId="5EEE45C1" w14:textId="7E231451" w:rsidR="00F002FB" w:rsidRDefault="00F002FB" w:rsidP="00B6363B">
      <w:r>
        <w:t>At the rear of</w:t>
      </w:r>
      <w:r w:rsidR="00AD74F8">
        <w:t xml:space="preserve"> the Garden Room </w:t>
      </w:r>
      <w:r>
        <w:t xml:space="preserve">is an exit with a ramp. Dependent on the event, this is also used as an entrance. </w:t>
      </w:r>
    </w:p>
    <w:p w14:paraId="1BEB85EF" w14:textId="77777777" w:rsidR="00F002FB" w:rsidRDefault="00F002FB" w:rsidP="00B6363B"/>
    <w:p w14:paraId="0AAA7319" w14:textId="37AD68C1" w:rsidR="00F002FB" w:rsidRDefault="00F002FB" w:rsidP="00B6363B"/>
    <w:p w14:paraId="63FC9D8B" w14:textId="053E4987" w:rsidR="00F002FB" w:rsidRDefault="002C4B48" w:rsidP="00B6363B">
      <w:r>
        <w:rPr>
          <w:noProof/>
        </w:rPr>
        <w:lastRenderedPageBreak/>
        <w:drawing>
          <wp:inline distT="0" distB="0" distL="0" distR="0" wp14:anchorId="326953DE" wp14:editId="70E8C143">
            <wp:extent cx="5715000" cy="4286250"/>
            <wp:effectExtent l="0" t="0" r="0" b="0"/>
            <wp:docPr id="492993044" name="Picture 12" descr="A building with a door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93044" name="Picture 12" descr="A building with a door ope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7DFB779" w14:textId="77777777" w:rsidR="00F002FB" w:rsidRDefault="00F002FB" w:rsidP="00B6363B"/>
    <w:p w14:paraId="5D62C22E" w14:textId="357DD84C" w:rsidR="00AD74F8" w:rsidRDefault="00F002FB" w:rsidP="00B6363B">
      <w:r>
        <w:t xml:space="preserve">For example, for Theakston Old Peculier Crime Writing Festival uses this space as a bookshop which can be accessed using these doors or the hotel’s main entrance. </w:t>
      </w:r>
    </w:p>
    <w:p w14:paraId="35AA7F46" w14:textId="77777777" w:rsidR="002C4B48" w:rsidRDefault="002C4B48" w:rsidP="00B6363B">
      <w:r>
        <w:rPr>
          <w:noProof/>
        </w:rPr>
        <w:lastRenderedPageBreak/>
        <w:drawing>
          <wp:inline distT="0" distB="0" distL="0" distR="0" wp14:anchorId="7CDCD37F" wp14:editId="3EAAAF31">
            <wp:extent cx="5715000" cy="3810000"/>
            <wp:effectExtent l="0" t="0" r="0" b="0"/>
            <wp:docPr id="2105702381" name="Picture 10" descr="A group of people sitting in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02381" name="Picture 10" descr="A group of people sitting in a ten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2AA41731" w14:textId="77777777" w:rsidR="002C4B48" w:rsidRDefault="002C4B48" w:rsidP="00B6363B"/>
    <w:p w14:paraId="741A7E1A" w14:textId="70C9D231" w:rsidR="002C4B48" w:rsidRDefault="002C4B48" w:rsidP="002C4B48">
      <w:r>
        <w:t>For the Theakston Old Peculier Crime Writing Festival, the main stage events take place in the main event tent, which is up an incline round to the left of the hotel</w:t>
      </w:r>
      <w:r>
        <w:t xml:space="preserve">. </w:t>
      </w:r>
      <w:r w:rsidRPr="00AC5459">
        <w:t xml:space="preserve">Please notify Box Office ahead of time if you require a wheelchair accessible seat or any other adjustments. </w:t>
      </w:r>
    </w:p>
    <w:p w14:paraId="7CB33E2A" w14:textId="68E169C8" w:rsidR="00F002FB" w:rsidRPr="00AC5459" w:rsidRDefault="00F002FB" w:rsidP="00B6363B">
      <w:r>
        <w:rPr>
          <w:noProof/>
        </w:rPr>
        <w:lastRenderedPageBreak/>
        <w:drawing>
          <wp:inline distT="0" distB="0" distL="0" distR="0" wp14:anchorId="162CFFB2" wp14:editId="7555F578">
            <wp:extent cx="4502435" cy="6000750"/>
            <wp:effectExtent l="0" t="0" r="0" b="3810"/>
            <wp:docPr id="3800995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2435" cy="6000750"/>
                    </a:xfrm>
                    <a:prstGeom prst="rect">
                      <a:avLst/>
                    </a:prstGeom>
                    <a:noFill/>
                    <a:ln>
                      <a:noFill/>
                    </a:ln>
                  </pic:spPr>
                </pic:pic>
              </a:graphicData>
            </a:graphic>
          </wp:inline>
        </w:drawing>
      </w:r>
    </w:p>
    <w:p w14:paraId="0682F98E" w14:textId="77777777" w:rsidR="002C4B48" w:rsidRDefault="00F002FB" w:rsidP="00B6363B">
      <w:r>
        <w:t>For Theakston Old Peculier Crime Writing Festival, there is a specific pathway used to access the main event tent. This path is only to be used by members of our access scheme and Friends of the Festival to access the main event tent but please note the</w:t>
      </w:r>
      <w:r w:rsidR="002C4B48">
        <w:t xml:space="preserve"> e</w:t>
      </w:r>
      <w:r>
        <w:t>vents may be happening on the route. This path is to the left of the ballroom.</w:t>
      </w:r>
    </w:p>
    <w:p w14:paraId="19C0CB8D" w14:textId="77777777" w:rsidR="002C4B48" w:rsidRDefault="002C4B48" w:rsidP="00B6363B"/>
    <w:p w14:paraId="03AB97B7" w14:textId="77777777" w:rsidR="002C4B48" w:rsidRDefault="002C4B48" w:rsidP="00B6363B"/>
    <w:p w14:paraId="61317C61" w14:textId="144DB1D3" w:rsidR="00AD74F8" w:rsidRPr="00AC5459" w:rsidRDefault="00F002FB" w:rsidP="00B6363B">
      <w:r>
        <w:rPr>
          <w:noProof/>
        </w:rPr>
        <w:lastRenderedPageBreak/>
        <w:drawing>
          <wp:inline distT="0" distB="0" distL="0" distR="0" wp14:anchorId="61FFA5E2" wp14:editId="3B137AAC">
            <wp:extent cx="4572000" cy="6093464"/>
            <wp:effectExtent l="0" t="0" r="0" b="2540"/>
            <wp:docPr id="15495634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527" cy="6094167"/>
                    </a:xfrm>
                    <a:prstGeom prst="rect">
                      <a:avLst/>
                    </a:prstGeom>
                    <a:noFill/>
                    <a:ln>
                      <a:noFill/>
                    </a:ln>
                  </pic:spPr>
                </pic:pic>
              </a:graphicData>
            </a:graphic>
          </wp:inline>
        </w:drawing>
      </w:r>
    </w:p>
    <w:p w14:paraId="4D8F0281" w14:textId="77777777" w:rsidR="009D297C" w:rsidRPr="00AC5459" w:rsidRDefault="009D297C" w:rsidP="00B6363B"/>
    <w:p w14:paraId="344C949E" w14:textId="09918CBA" w:rsidR="009D297C" w:rsidRPr="00AC5459" w:rsidRDefault="00F002FB" w:rsidP="00B6363B">
      <w:r>
        <w:t xml:space="preserve">This pathway diverges into two and to reach the main event tent, you must use the </w:t>
      </w:r>
      <w:proofErr w:type="gramStart"/>
      <w:r>
        <w:t>right hand</w:t>
      </w:r>
      <w:proofErr w:type="gramEnd"/>
      <w:r>
        <w:t xml:space="preserve"> pathway. Other events and activities may be occurring along the </w:t>
      </w:r>
      <w:proofErr w:type="gramStart"/>
      <w:r>
        <w:t>left hand</w:t>
      </w:r>
      <w:proofErr w:type="gramEnd"/>
      <w:r>
        <w:t xml:space="preserve"> pathway. </w:t>
      </w:r>
    </w:p>
    <w:p w14:paraId="5BE97253" w14:textId="77777777" w:rsidR="009D297C" w:rsidRPr="00AC5459" w:rsidRDefault="009D297C" w:rsidP="00B6363B"/>
    <w:p w14:paraId="415CDBF2" w14:textId="34ED79F0" w:rsidR="009D297C" w:rsidRPr="00B6363B" w:rsidRDefault="009D297C" w:rsidP="00B6363B">
      <w:pPr>
        <w:rPr>
          <w:lang w:val="en-US"/>
        </w:rPr>
      </w:pPr>
    </w:p>
    <w:sectPr w:rsidR="009D297C" w:rsidRPr="00B636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C0551"/>
    <w:multiLevelType w:val="hybridMultilevel"/>
    <w:tmpl w:val="432C4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5879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AC8"/>
    <w:rsid w:val="00032B77"/>
    <w:rsid w:val="000335FC"/>
    <w:rsid w:val="00080150"/>
    <w:rsid w:val="002C4B48"/>
    <w:rsid w:val="00330682"/>
    <w:rsid w:val="003A77CA"/>
    <w:rsid w:val="0044723C"/>
    <w:rsid w:val="00587578"/>
    <w:rsid w:val="00657248"/>
    <w:rsid w:val="00701AC8"/>
    <w:rsid w:val="00736868"/>
    <w:rsid w:val="00736F31"/>
    <w:rsid w:val="00830C2C"/>
    <w:rsid w:val="008F6BA4"/>
    <w:rsid w:val="00906E77"/>
    <w:rsid w:val="009D297C"/>
    <w:rsid w:val="00A15935"/>
    <w:rsid w:val="00A87872"/>
    <w:rsid w:val="00AC5459"/>
    <w:rsid w:val="00AD74F8"/>
    <w:rsid w:val="00B6363B"/>
    <w:rsid w:val="00C808C5"/>
    <w:rsid w:val="00CD0F2A"/>
    <w:rsid w:val="00D64184"/>
    <w:rsid w:val="00DE131E"/>
    <w:rsid w:val="00F002FB"/>
    <w:rsid w:val="00F11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2DB73"/>
  <w15:chartTrackingRefBased/>
  <w15:docId w15:val="{851BB6FB-4D32-47C1-8517-BDDD988E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1A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1A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1A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1A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A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A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A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A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A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A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1A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1A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1A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1A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1A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1A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1A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1AC8"/>
    <w:rPr>
      <w:rFonts w:eastAsiaTheme="majorEastAsia" w:cstheme="majorBidi"/>
      <w:color w:val="272727" w:themeColor="text1" w:themeTint="D8"/>
    </w:rPr>
  </w:style>
  <w:style w:type="paragraph" w:styleId="Title">
    <w:name w:val="Title"/>
    <w:basedOn w:val="Normal"/>
    <w:next w:val="Normal"/>
    <w:link w:val="TitleChar"/>
    <w:uiPriority w:val="10"/>
    <w:qFormat/>
    <w:rsid w:val="00701A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A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1A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A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AC8"/>
    <w:pPr>
      <w:spacing w:before="160"/>
      <w:jc w:val="center"/>
    </w:pPr>
    <w:rPr>
      <w:i/>
      <w:iCs/>
      <w:color w:val="404040" w:themeColor="text1" w:themeTint="BF"/>
    </w:rPr>
  </w:style>
  <w:style w:type="character" w:customStyle="1" w:styleId="QuoteChar">
    <w:name w:val="Quote Char"/>
    <w:basedOn w:val="DefaultParagraphFont"/>
    <w:link w:val="Quote"/>
    <w:uiPriority w:val="29"/>
    <w:rsid w:val="00701AC8"/>
    <w:rPr>
      <w:i/>
      <w:iCs/>
      <w:color w:val="404040" w:themeColor="text1" w:themeTint="BF"/>
    </w:rPr>
  </w:style>
  <w:style w:type="paragraph" w:styleId="ListParagraph">
    <w:name w:val="List Paragraph"/>
    <w:basedOn w:val="Normal"/>
    <w:uiPriority w:val="34"/>
    <w:qFormat/>
    <w:rsid w:val="00701AC8"/>
    <w:pPr>
      <w:ind w:left="720"/>
      <w:contextualSpacing/>
    </w:pPr>
  </w:style>
  <w:style w:type="character" w:styleId="IntenseEmphasis">
    <w:name w:val="Intense Emphasis"/>
    <w:basedOn w:val="DefaultParagraphFont"/>
    <w:uiPriority w:val="21"/>
    <w:qFormat/>
    <w:rsid w:val="00701AC8"/>
    <w:rPr>
      <w:i/>
      <w:iCs/>
      <w:color w:val="0F4761" w:themeColor="accent1" w:themeShade="BF"/>
    </w:rPr>
  </w:style>
  <w:style w:type="paragraph" w:styleId="IntenseQuote">
    <w:name w:val="Intense Quote"/>
    <w:basedOn w:val="Normal"/>
    <w:next w:val="Normal"/>
    <w:link w:val="IntenseQuoteChar"/>
    <w:uiPriority w:val="30"/>
    <w:qFormat/>
    <w:rsid w:val="00701A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AC8"/>
    <w:rPr>
      <w:i/>
      <w:iCs/>
      <w:color w:val="0F4761" w:themeColor="accent1" w:themeShade="BF"/>
    </w:rPr>
  </w:style>
  <w:style w:type="character" w:styleId="IntenseReference">
    <w:name w:val="Intense Reference"/>
    <w:basedOn w:val="DefaultParagraphFont"/>
    <w:uiPriority w:val="32"/>
    <w:qFormat/>
    <w:rsid w:val="00701AC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Gibbs</dc:creator>
  <cp:keywords/>
  <dc:description/>
  <cp:lastModifiedBy>Lisa McKiddie</cp:lastModifiedBy>
  <cp:revision>6</cp:revision>
  <dcterms:created xsi:type="dcterms:W3CDTF">2025-06-30T14:58:00Z</dcterms:created>
  <dcterms:modified xsi:type="dcterms:W3CDTF">2025-06-30T16:00:00Z</dcterms:modified>
</cp:coreProperties>
</file>